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0D" w:rsidRDefault="00590D0D" w:rsidP="00590D0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Nasz znak: SNW/ZP-371-4/2020</w:t>
      </w:r>
    </w:p>
    <w:p w:rsidR="00590D0D" w:rsidRDefault="00590D0D" w:rsidP="00590D0D">
      <w:pPr>
        <w:spacing w:after="0" w:line="240" w:lineRule="auto"/>
        <w:rPr>
          <w:rFonts w:ascii="Times New Roman" w:eastAsia="Times New Roman" w:hAnsi="Times New Roman" w:cs="Times New Roman"/>
          <w:sz w:val="24"/>
          <w:szCs w:val="24"/>
          <w:lang w:eastAsia="pl-PL"/>
        </w:rPr>
      </w:pPr>
      <w:bookmarkStart w:id="0" w:name="_GoBack"/>
      <w:bookmarkEnd w:id="0"/>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sz w:val="24"/>
          <w:szCs w:val="24"/>
          <w:lang w:eastAsia="pl-PL"/>
        </w:rPr>
        <w:t>Ogłoszenie</w:t>
      </w:r>
      <w:r>
        <w:rPr>
          <w:rFonts w:ascii="Times New Roman" w:eastAsia="Times New Roman" w:hAnsi="Times New Roman" w:cs="Times New Roman"/>
          <w:sz w:val="24"/>
          <w:szCs w:val="24"/>
          <w:lang w:eastAsia="pl-PL"/>
        </w:rPr>
        <w:t xml:space="preserve"> w UZP</w:t>
      </w:r>
      <w:r w:rsidRPr="00590D0D">
        <w:rPr>
          <w:rFonts w:ascii="Times New Roman" w:eastAsia="Times New Roman" w:hAnsi="Times New Roman" w:cs="Times New Roman"/>
          <w:sz w:val="24"/>
          <w:szCs w:val="24"/>
          <w:lang w:eastAsia="pl-PL"/>
        </w:rPr>
        <w:t xml:space="preserve"> nr 540025518-N-2020 z dnia 12-02-2020 r. </w:t>
      </w:r>
    </w:p>
    <w:p w:rsidR="00590D0D" w:rsidRPr="00590D0D" w:rsidRDefault="00590D0D" w:rsidP="00590D0D">
      <w:pPr>
        <w:spacing w:after="0" w:line="240" w:lineRule="auto"/>
        <w:jc w:val="center"/>
        <w:rPr>
          <w:rFonts w:ascii="Times New Roman" w:eastAsia="Times New Roman" w:hAnsi="Times New Roman" w:cs="Times New Roman"/>
          <w:sz w:val="24"/>
          <w:szCs w:val="24"/>
          <w:lang w:eastAsia="pl-PL"/>
        </w:rPr>
      </w:pPr>
      <w:r w:rsidRPr="00590D0D">
        <w:rPr>
          <w:rFonts w:ascii="Times New Roman" w:eastAsia="Times New Roman" w:hAnsi="Times New Roman" w:cs="Times New Roman"/>
          <w:sz w:val="24"/>
          <w:szCs w:val="24"/>
          <w:lang w:eastAsia="pl-PL"/>
        </w:rPr>
        <w:t>Żary:</w:t>
      </w:r>
      <w:r w:rsidRPr="00590D0D">
        <w:rPr>
          <w:rFonts w:ascii="Times New Roman" w:eastAsia="Times New Roman" w:hAnsi="Times New Roman" w:cs="Times New Roman"/>
          <w:sz w:val="24"/>
          <w:szCs w:val="24"/>
          <w:lang w:eastAsia="pl-PL"/>
        </w:rPr>
        <w:br/>
        <w:t xml:space="preserve">OGŁOSZENIE O ZMIANIE OGŁOSZENIA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b/>
          <w:bCs/>
          <w:sz w:val="24"/>
          <w:szCs w:val="24"/>
          <w:lang w:eastAsia="pl-PL"/>
        </w:rPr>
        <w:t>OGŁOSZENIE DOTYCZY:</w:t>
      </w:r>
      <w:r w:rsidRPr="00590D0D">
        <w:rPr>
          <w:rFonts w:ascii="Times New Roman" w:eastAsia="Times New Roman" w:hAnsi="Times New Roman" w:cs="Times New Roman"/>
          <w:sz w:val="24"/>
          <w:szCs w:val="24"/>
          <w:lang w:eastAsia="pl-PL"/>
        </w:rPr>
        <w:t xml:space="preserve">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sz w:val="24"/>
          <w:szCs w:val="24"/>
          <w:lang w:eastAsia="pl-PL"/>
        </w:rPr>
        <w:t xml:space="preserve">Ogłoszenia o zamówieniu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sz w:val="24"/>
          <w:szCs w:val="24"/>
          <w:u w:val="single"/>
          <w:lang w:eastAsia="pl-PL"/>
        </w:rPr>
        <w:t>INFORMACJE O ZMIENIANYM OGŁOSZENIU</w:t>
      </w:r>
      <w:r w:rsidRPr="00590D0D">
        <w:rPr>
          <w:rFonts w:ascii="Times New Roman" w:eastAsia="Times New Roman" w:hAnsi="Times New Roman" w:cs="Times New Roman"/>
          <w:sz w:val="24"/>
          <w:szCs w:val="24"/>
          <w:lang w:eastAsia="pl-PL"/>
        </w:rPr>
        <w:t xml:space="preserve">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b/>
          <w:bCs/>
          <w:sz w:val="24"/>
          <w:szCs w:val="24"/>
          <w:lang w:eastAsia="pl-PL"/>
        </w:rPr>
        <w:t xml:space="preserve">Numer: </w:t>
      </w:r>
      <w:r w:rsidRPr="00590D0D">
        <w:rPr>
          <w:rFonts w:ascii="Times New Roman" w:eastAsia="Times New Roman" w:hAnsi="Times New Roman" w:cs="Times New Roman"/>
          <w:sz w:val="24"/>
          <w:szCs w:val="24"/>
          <w:lang w:eastAsia="pl-PL"/>
        </w:rPr>
        <w:t xml:space="preserve">509891-N-2020 </w:t>
      </w:r>
      <w:r w:rsidRPr="00590D0D">
        <w:rPr>
          <w:rFonts w:ascii="Times New Roman" w:eastAsia="Times New Roman" w:hAnsi="Times New Roman" w:cs="Times New Roman"/>
          <w:sz w:val="24"/>
          <w:szCs w:val="24"/>
          <w:lang w:eastAsia="pl-PL"/>
        </w:rPr>
        <w:br/>
      </w:r>
      <w:r w:rsidRPr="00590D0D">
        <w:rPr>
          <w:rFonts w:ascii="Times New Roman" w:eastAsia="Times New Roman" w:hAnsi="Times New Roman" w:cs="Times New Roman"/>
          <w:b/>
          <w:bCs/>
          <w:sz w:val="24"/>
          <w:szCs w:val="24"/>
          <w:lang w:eastAsia="pl-PL"/>
        </w:rPr>
        <w:t xml:space="preserve">Data: </w:t>
      </w:r>
      <w:r w:rsidRPr="00590D0D">
        <w:rPr>
          <w:rFonts w:ascii="Times New Roman" w:eastAsia="Times New Roman" w:hAnsi="Times New Roman" w:cs="Times New Roman"/>
          <w:sz w:val="24"/>
          <w:szCs w:val="24"/>
          <w:lang w:eastAsia="pl-PL"/>
        </w:rPr>
        <w:t xml:space="preserve">06/02/2020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sz w:val="24"/>
          <w:szCs w:val="24"/>
          <w:u w:val="single"/>
          <w:lang w:eastAsia="pl-PL"/>
        </w:rPr>
        <w:t>SEKCJA I: ZAMAWIAJĄCY</w:t>
      </w:r>
      <w:r w:rsidRPr="00590D0D">
        <w:rPr>
          <w:rFonts w:ascii="Times New Roman" w:eastAsia="Times New Roman" w:hAnsi="Times New Roman" w:cs="Times New Roman"/>
          <w:sz w:val="24"/>
          <w:szCs w:val="24"/>
          <w:lang w:eastAsia="pl-PL"/>
        </w:rPr>
        <w:t xml:space="preserve">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sz w:val="24"/>
          <w:szCs w:val="24"/>
          <w:lang w:eastAsia="pl-PL"/>
        </w:rPr>
        <w:t xml:space="preserve">Szpital Na Wyspie Sp. z o.o., Krajowy numer identyfikacyjny 97794709400000, ul. ul. Pszenna  2, 68-200  Żary, woj. lubuskie, państwo Polska, tel. 068 4757600, 4757615, e-mail zp@szpitalnawyspie.pl, faks 684 757 700. </w:t>
      </w:r>
      <w:r w:rsidRPr="00590D0D">
        <w:rPr>
          <w:rFonts w:ascii="Times New Roman" w:eastAsia="Times New Roman" w:hAnsi="Times New Roman" w:cs="Times New Roman"/>
          <w:sz w:val="24"/>
          <w:szCs w:val="24"/>
          <w:lang w:eastAsia="pl-PL"/>
        </w:rPr>
        <w:br/>
        <w:t>Adres strony internetowej (</w:t>
      </w:r>
      <w:proofErr w:type="spellStart"/>
      <w:r w:rsidRPr="00590D0D">
        <w:rPr>
          <w:rFonts w:ascii="Times New Roman" w:eastAsia="Times New Roman" w:hAnsi="Times New Roman" w:cs="Times New Roman"/>
          <w:sz w:val="24"/>
          <w:szCs w:val="24"/>
          <w:lang w:eastAsia="pl-PL"/>
        </w:rPr>
        <w:t>url</w:t>
      </w:r>
      <w:proofErr w:type="spellEnd"/>
      <w:r w:rsidRPr="00590D0D">
        <w:rPr>
          <w:rFonts w:ascii="Times New Roman" w:eastAsia="Times New Roman" w:hAnsi="Times New Roman" w:cs="Times New Roman"/>
          <w:sz w:val="24"/>
          <w:szCs w:val="24"/>
          <w:lang w:eastAsia="pl-PL"/>
        </w:rPr>
        <w:t xml:space="preserve">): www.szpitalnawyspie.pl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sz w:val="24"/>
          <w:szCs w:val="24"/>
          <w:u w:val="single"/>
          <w:lang w:eastAsia="pl-PL"/>
        </w:rPr>
        <w:t xml:space="preserve">SEKCJA II: ZMIANY W OGŁOSZENIU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b/>
          <w:bCs/>
          <w:sz w:val="24"/>
          <w:szCs w:val="24"/>
          <w:lang w:eastAsia="pl-PL"/>
        </w:rPr>
        <w:t>II.1) Tekst, który należy zmienić:</w:t>
      </w:r>
      <w:r w:rsidRPr="00590D0D">
        <w:rPr>
          <w:rFonts w:ascii="Times New Roman" w:eastAsia="Times New Roman" w:hAnsi="Times New Roman" w:cs="Times New Roman"/>
          <w:sz w:val="24"/>
          <w:szCs w:val="24"/>
          <w:lang w:eastAsia="pl-PL"/>
        </w:rPr>
        <w:t xml:space="preserve"> </w:t>
      </w:r>
    </w:p>
    <w:p w:rsidR="00590D0D" w:rsidRPr="00590D0D" w:rsidRDefault="00590D0D" w:rsidP="00590D0D">
      <w:pPr>
        <w:spacing w:after="24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b/>
          <w:bCs/>
          <w:sz w:val="24"/>
          <w:szCs w:val="24"/>
          <w:lang w:eastAsia="pl-PL"/>
        </w:rPr>
        <w:t>Miejsce, w którym znajduje się zmieniany tekst:</w:t>
      </w:r>
      <w:r w:rsidRPr="00590D0D">
        <w:rPr>
          <w:rFonts w:ascii="Times New Roman" w:eastAsia="Times New Roman" w:hAnsi="Times New Roman" w:cs="Times New Roman"/>
          <w:sz w:val="24"/>
          <w:szCs w:val="24"/>
          <w:lang w:eastAsia="pl-PL"/>
        </w:rPr>
        <w:t xml:space="preserve"> </w:t>
      </w:r>
      <w:r w:rsidRPr="00590D0D">
        <w:rPr>
          <w:rFonts w:ascii="Times New Roman" w:eastAsia="Times New Roman" w:hAnsi="Times New Roman" w:cs="Times New Roman"/>
          <w:sz w:val="24"/>
          <w:szCs w:val="24"/>
          <w:lang w:eastAsia="pl-PL"/>
        </w:rPr>
        <w:br/>
      </w:r>
      <w:r w:rsidRPr="00590D0D">
        <w:rPr>
          <w:rFonts w:ascii="Times New Roman" w:eastAsia="Times New Roman" w:hAnsi="Times New Roman" w:cs="Times New Roman"/>
          <w:b/>
          <w:bCs/>
          <w:sz w:val="24"/>
          <w:szCs w:val="24"/>
          <w:lang w:eastAsia="pl-PL"/>
        </w:rPr>
        <w:t xml:space="preserve">Numer sekcji: </w:t>
      </w:r>
      <w:r w:rsidRPr="00590D0D">
        <w:rPr>
          <w:rFonts w:ascii="Times New Roman" w:eastAsia="Times New Roman" w:hAnsi="Times New Roman" w:cs="Times New Roman"/>
          <w:sz w:val="24"/>
          <w:szCs w:val="24"/>
          <w:lang w:eastAsia="pl-PL"/>
        </w:rPr>
        <w:t xml:space="preserve">II. </w:t>
      </w:r>
      <w:r w:rsidRPr="00590D0D">
        <w:rPr>
          <w:rFonts w:ascii="Times New Roman" w:eastAsia="Times New Roman" w:hAnsi="Times New Roman" w:cs="Times New Roman"/>
          <w:sz w:val="24"/>
          <w:szCs w:val="24"/>
          <w:lang w:eastAsia="pl-PL"/>
        </w:rPr>
        <w:br/>
      </w:r>
      <w:r w:rsidRPr="00590D0D">
        <w:rPr>
          <w:rFonts w:ascii="Times New Roman" w:eastAsia="Times New Roman" w:hAnsi="Times New Roman" w:cs="Times New Roman"/>
          <w:b/>
          <w:bCs/>
          <w:sz w:val="24"/>
          <w:szCs w:val="24"/>
          <w:lang w:eastAsia="pl-PL"/>
        </w:rPr>
        <w:t xml:space="preserve">Punkt: </w:t>
      </w:r>
      <w:r w:rsidRPr="00590D0D">
        <w:rPr>
          <w:rFonts w:ascii="Times New Roman" w:eastAsia="Times New Roman" w:hAnsi="Times New Roman" w:cs="Times New Roman"/>
          <w:sz w:val="24"/>
          <w:szCs w:val="24"/>
          <w:lang w:eastAsia="pl-PL"/>
        </w:rPr>
        <w:t xml:space="preserve">4. </w:t>
      </w:r>
      <w:r w:rsidRPr="00590D0D">
        <w:rPr>
          <w:rFonts w:ascii="Times New Roman" w:eastAsia="Times New Roman" w:hAnsi="Times New Roman" w:cs="Times New Roman"/>
          <w:sz w:val="24"/>
          <w:szCs w:val="24"/>
          <w:lang w:eastAsia="pl-PL"/>
        </w:rPr>
        <w:br/>
      </w:r>
      <w:r w:rsidRPr="00590D0D">
        <w:rPr>
          <w:rFonts w:ascii="Times New Roman" w:eastAsia="Times New Roman" w:hAnsi="Times New Roman" w:cs="Times New Roman"/>
          <w:b/>
          <w:bCs/>
          <w:sz w:val="24"/>
          <w:szCs w:val="24"/>
          <w:lang w:eastAsia="pl-PL"/>
        </w:rPr>
        <w:t xml:space="preserve">W ogłoszeniu jest: </w:t>
      </w:r>
      <w:r w:rsidRPr="00590D0D">
        <w:rPr>
          <w:rFonts w:ascii="Times New Roman" w:eastAsia="Times New Roman" w:hAnsi="Times New Roman" w:cs="Times New Roman"/>
          <w:sz w:val="24"/>
          <w:szCs w:val="24"/>
          <w:lang w:eastAsia="pl-PL"/>
        </w:rPr>
        <w:t xml:space="preserve">1. Przedmiotem zamówienia jest sukcesywna dostawa odczynników do oznaczeń wirusologicznych i wybranych badań pilnych ratujących życie wraz z dzierżawą analizatora. Na przedmiot zamówienia składa się: a) Sukcesywna dostawa odczynników do analizatora do badań wirusologicznych i niektórych badań pilnych ratujących życie: - sukcesywna dostawa odczynników niezbędnych do wykonania badań diagnostycznych – Rozdział II Załącznik nr 1.2 do SIWZ, - sukcesywna dostawa materiałów zużywalnych, w ilościach proporcjonalnych do ilości oznaczeń dotyczących ww. badań diagnostycznych – Rozdział II Załącznik nr 1.2 do SIWZ. b) dzierżawa analizatora do wykonywania badań wirusologicznych i niektórych badań pilnych ratujących życie wraz z pełną obsługą serwisową szczegółowo opisany w Rozdziale II Załącznik nr 1.1 do SIWZ 2. Przedmiot zamówienia obejmuje dostawę do zamawiającego transportem Wykonawcy, zainstalowanie i oddanie do użytkowania (uruchomienie), a także przeszkolenie personelu zamawiającego w zakresie jego wykorzystania, jak również dostarczenie instrukcji obsługi do analizatora do badań wirusologicznych i wybranych badań pilnych ratujących życie w języku polskim oraz sukcesywną dostawę odczynników do zaoferowanego analizatora. 3. Zaoferowane przez Wykonawcę wyroby medyczne winny być dopuszczony do obrotu zgodnie z obowiązującymi przepisami, tj. zgodnie z wymaganiami zasadniczymi zawartymi w Dyrektywie 93/42/EWG oraz zgodnie z ustawą z dnia 20.05.2010r. o wyrobach medycznych (tj. Dz. U. z 2019r., poz. 175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4. Przedmiot zamówienia winien odpowiadać polskim normom przenoszącym normy europejskie lub normom innych państw członkowskich Europejskiego Obszaru Gospodarczego przenoszących te normy. 5. Termin ważności oferowanych odczynników, materiałów zużywalnych, nie może być krótszy niż 12 miesięcy licząc od daty dostawy, dostawy produktów z krótszym terminem ważności mogą być dopuszczone w wyjątkowych sytuacjach i każdorazowo zgodę na nie musi wyrazić upoważniony przedstawiciel Zamawiającego. 6. Wykonawca zobowiązany jest do dostawy przedmiotu zamówienia wraz z informacja, ulotką zgodnie z obowiązującymi w tym zakresie przepisami. 7. W przypadku skazania przez Zamawiającego marki lub nazwy handlowej </w:t>
      </w:r>
      <w:r w:rsidRPr="00590D0D">
        <w:rPr>
          <w:rFonts w:ascii="Times New Roman" w:eastAsia="Times New Roman" w:hAnsi="Times New Roman" w:cs="Times New Roman"/>
          <w:sz w:val="24"/>
          <w:szCs w:val="24"/>
          <w:lang w:eastAsia="pl-PL"/>
        </w:rPr>
        <w:lastRenderedPageBreak/>
        <w:t xml:space="preserve">oznaczać to będzie określenie klasy produktu, będącego przedmiotem zamówienia i będzie służyć ustaleniu standardu, a nie wskazuje na konkretny wyrób lub konkretnego producenta. Oryginalne nazewnictwo lub symbolika podana została w celu prawidłowego określenia prawidłowego przedmiotu zamówienia. 8.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9. Przedmiot zamówienia musi być oznakowany przez producenta w taki sposób, aby możliwa była identyfikacja zarówno produktu jak i producenta. 10. Do rozpatrzenia przyjęte zostaną wyłącznie oferty , które spełniają warunki dopuszczenia do obrotu medycznego i stosowania przy udzielaniu świadczeń zdrowotnych, zgodnie z obowiązującymi przepisami oraz spełniają określone prawem warunki bezpieczeństwa 11. Wymagania stawiane Wykonawcy: - Wykonawca jest odpowiedzialny za jakość, zgodność z warunkami technicznymi i jakościowymi opisanymi dla przedmiotu zamówienia. - Wymagana jest należyta staranność przy realizacji zobowiązań umowy, - Ustalenia i decyzje dotyczące wykonywania zamówienia uzgadniane będą przez zamawiającego z ustanowionym przedstawicielem wykonawcy. - Określenie przez Wykonawcę telefonów kontaktowych i numerów fax. oraz innych ustaleń niezbędnych dla sprawnego i terminowego wykonania zamówienia. - Zamawiający nie ponosi odpowiedzialności za szkody wyrządzone przez Wykonawcę podczas wykonywania przedmiotu zamówienia. - Wymaga się by Wykonawca zagwarantował dostawę transportem zorganizowanym we własnym zakresie, na własny koszt i ryzyko . Przed wykonaniem dostawy należy z osobą wskazaną w rozdz. VIII do kontaktów uzgodnić termin tej dostawy. - Wymagany termin płatności faktury - 30 dni, licząc od dnia doręczenia faktury zamawiającemu, - Zaoferują stałość cen przez okres trwania umowy Uwaga: - Zamawiający nie dopuszcza możliwość składania ofert częściowych.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590D0D">
        <w:rPr>
          <w:rFonts w:ascii="Times New Roman" w:eastAsia="Times New Roman" w:hAnsi="Times New Roman" w:cs="Times New Roman"/>
          <w:sz w:val="24"/>
          <w:szCs w:val="24"/>
          <w:lang w:eastAsia="pl-PL"/>
        </w:rPr>
        <w:br/>
      </w:r>
      <w:r w:rsidRPr="00590D0D">
        <w:rPr>
          <w:rFonts w:ascii="Times New Roman" w:eastAsia="Times New Roman" w:hAnsi="Times New Roman" w:cs="Times New Roman"/>
          <w:b/>
          <w:bCs/>
          <w:sz w:val="24"/>
          <w:szCs w:val="24"/>
          <w:lang w:eastAsia="pl-PL"/>
        </w:rPr>
        <w:t xml:space="preserve">W ogłoszeniu powinno być: </w:t>
      </w:r>
      <w:r w:rsidRPr="00590D0D">
        <w:rPr>
          <w:rFonts w:ascii="Times New Roman" w:eastAsia="Times New Roman" w:hAnsi="Times New Roman" w:cs="Times New Roman"/>
          <w:sz w:val="24"/>
          <w:szCs w:val="24"/>
          <w:lang w:eastAsia="pl-PL"/>
        </w:rPr>
        <w:t xml:space="preserve">1. Przedmiotem zamówienia jest sukcesywna dostawa odczynników do oznaczeń wirusologicznych i wybranych badań pilnych ratujących życie wraz z dzierżawą analizatora. Na przedmiot zamówienia składa się: a) Sukcesywna dostawa odczynników do analizatora do badań wirusologicznych i niektórych badań pilnych ratujących życie: - sukcesywna dostawa odczynników niezbędnych do wykonania badań diagnostycznych – Rozdział II Załącznik nr 1.2 do SIWZ, - sukcesywna dostawa materiałów zużywalnych, w ilościach proporcjonalnych do ilości oznaczeń dotyczących ww. badań diagnostycznych – Rozdział II Załącznik nr 1.2 do SIWZ. b) dzierżawa analizatora do wykonywania badań wirusologicznych i niektórych badań pilnych ratujących życie wraz z pełną obsługą serwisową szczegółowo opisany w Rozdziale II Załącznik nr 1.1 do SIWZ 2. Przedmiot zamówienia obejmuje dostawę do zamawiającego transportem Wykonawcy, zainstalowanie i oddanie do użytkowania (uruchomienie), a także przeszkolenie personelu zamawiającego w zakresie jego wykorzystania, jak również dostarczenie instrukcji obsługi do analizatora do badań wirusologicznych i wybranych badań pilnych ratujących życie w języku </w:t>
      </w:r>
      <w:r w:rsidRPr="00590D0D">
        <w:rPr>
          <w:rFonts w:ascii="Times New Roman" w:eastAsia="Times New Roman" w:hAnsi="Times New Roman" w:cs="Times New Roman"/>
          <w:sz w:val="24"/>
          <w:szCs w:val="24"/>
          <w:lang w:eastAsia="pl-PL"/>
        </w:rPr>
        <w:lastRenderedPageBreak/>
        <w:t xml:space="preserve">polskim oraz sukcesywną dostawę odczynników do zaoferowanego analizatora. 3. Zaoferowane przez Wykonawcę wyroby medyczne winny być dopuszczony do obrotu zgodnie z obowiązującymi przepisami, tj. zgodnie z wymaganiami zasadniczymi zawartymi w Dyrektywie 93/42/EWG oraz zgodnie z ustawą z dnia 20.05.2010r. o wyrobach medycznych (tj. Dz. U. z 2019r., poz. 175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4. Przedmiot zamówienia winien odpowiadać polskim normom przenoszącym normy europejskie lub normom innych państw członkowskich Europejskiego Obszaru Gospodarczego przenoszących te normy. 5. Termin ważności oferowanych odczynników, materiałów zużywalnych, nie może być krótszy niż 4 miesiące licząc od daty dostawy, dostawy produktów z krótszym terminem ważności mogą być dopuszczone w wyjątkowych sytuacjach i każdorazowo zgodę na nie musi wyrazić upoważniony przedstawiciel Zamawiającego. 6. Wykonawca zobowiązany jest do dostawy przedmiotu zamówienia wraz z informacja, ulotką zgodnie z obowiązującymi w tym zakresie przepisami. 7. W przypadku skazania przez Zamawiającego marki lub nazwy handlowej oznaczać to będzie określenie klasy produktu, będącego przedmiotem zamówienia i będzie służyć ustaleniu standardu, a nie wskazuje na konkretny wyrób lub konkretnego producenta. Oryginalne nazewnictwo lub symbolika podana została w celu prawidłowego określenia prawidłowego przedmiotu zamówienia. 8.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9. Przedmiot zamówienia musi być oznakowany przez producenta w taki sposób, aby możliwa była identyfikacja zarówno produktu jak i producenta. 10. Do rozpatrzenia przyjęte zostaną wyłącznie oferty , które spełniają warunki dopuszczenia do obrotu medycznego i stosowania przy udzielaniu świadczeń zdrowotnych, zgodnie z obowiązującymi przepisami oraz spełniają określone prawem warunki bezpieczeństwa 11. Wymagania stawiane Wykonawcy: - Wykonawca jest odpowiedzialny za jakość, zgodność z warunkami technicznymi i jakościowymi opisanymi dla przedmiotu zamówienia. - Wymagana jest należyta staranność przy realizacji zobowiązań umowy, - Ustalenia i decyzje dotyczące wykonywania zamówienia uzgadniane będą przez zamawiającego z ustanowionym przedstawicielem wykonawcy. - Określenie przez Wykonawcę telefonów kontaktowych i numerów fax. oraz innych ustaleń niezbędnych dla sprawnego i terminowego wykonania zamówienia. - Zamawiający nie ponosi odpowiedzialności za szkody wyrządzone przez Wykonawcę podczas wykonywania przedmiotu zamówienia. - Wymaga się by Wykonawca zagwarantował dostawę transportem zorganizowanym we własnym zakresie, na własny koszt i ryzyko . Przed wykonaniem dostawy należy z osobą wskazaną w rozdz. VIII do kontaktów uzgodnić termin tej dostawy. - Wymagany termin płatności faktury - 30 dni, licząc od dnia doręczenia faktury zamawiającemu, - Zaoferują stałość cen przez okres trwania umowy Uwaga: - Zamawiający nie dopuszcza możliwość składania ofert częściowych.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w:t>
      </w:r>
      <w:r w:rsidRPr="00590D0D">
        <w:rPr>
          <w:rFonts w:ascii="Times New Roman" w:eastAsia="Times New Roman" w:hAnsi="Times New Roman" w:cs="Times New Roman"/>
          <w:sz w:val="24"/>
          <w:szCs w:val="24"/>
          <w:lang w:eastAsia="pl-PL"/>
        </w:rPr>
        <w:lastRenderedPageBreak/>
        <w:t xml:space="preserve">ramowej. - Zamawiający nie przewiduje zwrotu kosztów udziału w postępowaniu za wyjątkiem sytuacji o których mowa w art. 93 ust. 4 ustawy Pzp. - Postępowanie zostanie przeprowadzone z zastosowaniem zapisów art. 24aa ustawy Pzp. </w:t>
      </w:r>
    </w:p>
    <w:p w:rsidR="00590D0D" w:rsidRPr="00590D0D" w:rsidRDefault="00590D0D" w:rsidP="00590D0D">
      <w:pPr>
        <w:spacing w:after="0" w:line="240" w:lineRule="auto"/>
        <w:rPr>
          <w:rFonts w:ascii="Times New Roman" w:eastAsia="Times New Roman" w:hAnsi="Times New Roman" w:cs="Times New Roman"/>
          <w:sz w:val="24"/>
          <w:szCs w:val="24"/>
          <w:lang w:eastAsia="pl-PL"/>
        </w:rPr>
      </w:pPr>
      <w:r w:rsidRPr="00590D0D">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5"/>
      </w:tblGrid>
      <w:tr w:rsidR="00590D0D" w:rsidRPr="00590D0D" w:rsidTr="00590D0D">
        <w:trPr>
          <w:gridAfter w:val="1"/>
          <w:tblCellSpacing w:w="15" w:type="dxa"/>
        </w:trPr>
        <w:tc>
          <w:tcPr>
            <w:tcW w:w="0" w:type="auto"/>
            <w:vAlign w:val="center"/>
            <w:hideMark/>
          </w:tcPr>
          <w:p w:rsidR="00590D0D" w:rsidRPr="00590D0D" w:rsidRDefault="00590D0D" w:rsidP="00590D0D">
            <w:pPr>
              <w:spacing w:after="0" w:line="240" w:lineRule="auto"/>
              <w:rPr>
                <w:rFonts w:ascii="Times New Roman" w:eastAsia="Times New Roman" w:hAnsi="Times New Roman" w:cs="Times New Roman"/>
                <w:sz w:val="24"/>
                <w:szCs w:val="24"/>
                <w:lang w:eastAsia="pl-PL"/>
              </w:rPr>
            </w:pPr>
          </w:p>
        </w:tc>
      </w:tr>
      <w:tr w:rsidR="00590D0D" w:rsidRPr="00590D0D" w:rsidTr="00590D0D">
        <w:trPr>
          <w:tblCellSpacing w:w="15" w:type="dxa"/>
        </w:trPr>
        <w:tc>
          <w:tcPr>
            <w:tcW w:w="0" w:type="auto"/>
            <w:gridSpan w:val="2"/>
            <w:vAlign w:val="center"/>
          </w:tcPr>
          <w:p w:rsidR="00590D0D" w:rsidRPr="00590D0D" w:rsidRDefault="00590D0D" w:rsidP="00590D0D">
            <w:pPr>
              <w:shd w:val="clear" w:color="auto" w:fill="E0DCCE"/>
              <w:spacing w:after="0" w:line="300" w:lineRule="atLeast"/>
              <w:jc w:val="center"/>
              <w:textAlignment w:val="center"/>
              <w:rPr>
                <w:rFonts w:ascii="Tahoma" w:eastAsia="Times New Roman" w:hAnsi="Tahoma" w:cs="Tahoma"/>
                <w:sz w:val="18"/>
                <w:szCs w:val="18"/>
                <w:lang w:eastAsia="pl-PL"/>
              </w:rPr>
            </w:pPr>
          </w:p>
        </w:tc>
      </w:tr>
    </w:tbl>
    <w:p w:rsidR="009C6E94" w:rsidRDefault="009C6E94"/>
    <w:sectPr w:rsidR="009C6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D"/>
    <w:rsid w:val="00590D0D"/>
    <w:rsid w:val="009C6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EA8D1-CCBF-4303-90C2-A347E8E4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90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033072">
      <w:bodyDiv w:val="1"/>
      <w:marLeft w:val="0"/>
      <w:marRight w:val="0"/>
      <w:marTop w:val="0"/>
      <w:marBottom w:val="0"/>
      <w:divBdr>
        <w:top w:val="none" w:sz="0" w:space="0" w:color="auto"/>
        <w:left w:val="none" w:sz="0" w:space="0" w:color="auto"/>
        <w:bottom w:val="none" w:sz="0" w:space="0" w:color="auto"/>
        <w:right w:val="none" w:sz="0" w:space="0" w:color="auto"/>
      </w:divBdr>
      <w:divsChild>
        <w:div w:id="427964152">
          <w:marLeft w:val="0"/>
          <w:marRight w:val="0"/>
          <w:marTop w:val="0"/>
          <w:marBottom w:val="0"/>
          <w:divBdr>
            <w:top w:val="none" w:sz="0" w:space="0" w:color="auto"/>
            <w:left w:val="none" w:sz="0" w:space="0" w:color="auto"/>
            <w:bottom w:val="none" w:sz="0" w:space="0" w:color="auto"/>
            <w:right w:val="none" w:sz="0" w:space="0" w:color="auto"/>
          </w:divBdr>
          <w:divsChild>
            <w:div w:id="607738276">
              <w:marLeft w:val="0"/>
              <w:marRight w:val="0"/>
              <w:marTop w:val="0"/>
              <w:marBottom w:val="0"/>
              <w:divBdr>
                <w:top w:val="none" w:sz="0" w:space="0" w:color="auto"/>
                <w:left w:val="none" w:sz="0" w:space="0" w:color="auto"/>
                <w:bottom w:val="none" w:sz="0" w:space="0" w:color="auto"/>
                <w:right w:val="none" w:sz="0" w:space="0" w:color="auto"/>
              </w:divBdr>
              <w:divsChild>
                <w:div w:id="479152178">
                  <w:marLeft w:val="0"/>
                  <w:marRight w:val="0"/>
                  <w:marTop w:val="0"/>
                  <w:marBottom w:val="0"/>
                  <w:divBdr>
                    <w:top w:val="none" w:sz="0" w:space="0" w:color="auto"/>
                    <w:left w:val="none" w:sz="0" w:space="0" w:color="auto"/>
                    <w:bottom w:val="none" w:sz="0" w:space="0" w:color="auto"/>
                    <w:right w:val="none" w:sz="0" w:space="0" w:color="auto"/>
                  </w:divBdr>
                  <w:divsChild>
                    <w:div w:id="509685077">
                      <w:marLeft w:val="0"/>
                      <w:marRight w:val="0"/>
                      <w:marTop w:val="0"/>
                      <w:marBottom w:val="0"/>
                      <w:divBdr>
                        <w:top w:val="none" w:sz="0" w:space="0" w:color="auto"/>
                        <w:left w:val="none" w:sz="0" w:space="0" w:color="auto"/>
                        <w:bottom w:val="none" w:sz="0" w:space="0" w:color="auto"/>
                        <w:right w:val="none" w:sz="0" w:space="0" w:color="auto"/>
                      </w:divBdr>
                    </w:div>
                  </w:divsChild>
                </w:div>
                <w:div w:id="974915128">
                  <w:marLeft w:val="0"/>
                  <w:marRight w:val="0"/>
                  <w:marTop w:val="0"/>
                  <w:marBottom w:val="0"/>
                  <w:divBdr>
                    <w:top w:val="none" w:sz="0" w:space="0" w:color="auto"/>
                    <w:left w:val="none" w:sz="0" w:space="0" w:color="auto"/>
                    <w:bottom w:val="none" w:sz="0" w:space="0" w:color="auto"/>
                    <w:right w:val="none" w:sz="0" w:space="0" w:color="auto"/>
                  </w:divBdr>
                </w:div>
                <w:div w:id="242839669">
                  <w:marLeft w:val="0"/>
                  <w:marRight w:val="0"/>
                  <w:marTop w:val="0"/>
                  <w:marBottom w:val="0"/>
                  <w:divBdr>
                    <w:top w:val="none" w:sz="0" w:space="0" w:color="auto"/>
                    <w:left w:val="none" w:sz="0" w:space="0" w:color="auto"/>
                    <w:bottom w:val="none" w:sz="0" w:space="0" w:color="auto"/>
                    <w:right w:val="none" w:sz="0" w:space="0" w:color="auto"/>
                  </w:divBdr>
                </w:div>
                <w:div w:id="1895266906">
                  <w:marLeft w:val="0"/>
                  <w:marRight w:val="0"/>
                  <w:marTop w:val="0"/>
                  <w:marBottom w:val="0"/>
                  <w:divBdr>
                    <w:top w:val="none" w:sz="0" w:space="0" w:color="auto"/>
                    <w:left w:val="none" w:sz="0" w:space="0" w:color="auto"/>
                    <w:bottom w:val="none" w:sz="0" w:space="0" w:color="auto"/>
                    <w:right w:val="none" w:sz="0" w:space="0" w:color="auto"/>
                  </w:divBdr>
                </w:div>
                <w:div w:id="1116682909">
                  <w:marLeft w:val="0"/>
                  <w:marRight w:val="0"/>
                  <w:marTop w:val="0"/>
                  <w:marBottom w:val="0"/>
                  <w:divBdr>
                    <w:top w:val="none" w:sz="0" w:space="0" w:color="auto"/>
                    <w:left w:val="none" w:sz="0" w:space="0" w:color="auto"/>
                    <w:bottom w:val="none" w:sz="0" w:space="0" w:color="auto"/>
                    <w:right w:val="none" w:sz="0" w:space="0" w:color="auto"/>
                  </w:divBdr>
                  <w:divsChild>
                    <w:div w:id="1955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3731">
          <w:marLeft w:val="0"/>
          <w:marRight w:val="0"/>
          <w:marTop w:val="0"/>
          <w:marBottom w:val="0"/>
          <w:divBdr>
            <w:top w:val="none" w:sz="0" w:space="0" w:color="auto"/>
            <w:left w:val="none" w:sz="0" w:space="0" w:color="auto"/>
            <w:bottom w:val="none" w:sz="0" w:space="0" w:color="auto"/>
            <w:right w:val="none" w:sz="0" w:space="0" w:color="auto"/>
          </w:divBdr>
        </w:div>
        <w:div w:id="1957826328">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1675</Words>
  <Characters>10054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dcterms:created xsi:type="dcterms:W3CDTF">2020-02-12T08:08:00Z</dcterms:created>
  <dcterms:modified xsi:type="dcterms:W3CDTF">2020-02-12T08:11:00Z</dcterms:modified>
</cp:coreProperties>
</file>